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4946" w:rsidRPr="009228E9" w:rsidRDefault="00724946" w:rsidP="00724946">
      <w:pPr>
        <w:spacing w:line="360" w:lineRule="auto"/>
        <w:jc w:val="center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noProof/>
          <w:szCs w:val="24"/>
          <w:lang w:eastAsia="pt-PT"/>
        </w:rPr>
        <w:drawing>
          <wp:inline distT="0" distB="0" distL="0" distR="0">
            <wp:extent cx="1143000" cy="676275"/>
            <wp:effectExtent l="19050" t="0" r="0" b="0"/>
            <wp:docPr id="7" name="Imagem 7" descr="Escdn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scdna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50000"/>
                    </a:blip>
                    <a:srcRect l="13998" t="15907" r="13112" b="238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946" w:rsidRPr="000A6353" w:rsidRDefault="00724946" w:rsidP="000A6353">
      <w:pPr>
        <w:jc w:val="center"/>
        <w:rPr>
          <w:rFonts w:ascii="Times New Roman" w:hAnsi="Times New Roman" w:cs="Times New Roman"/>
          <w:szCs w:val="24"/>
        </w:rPr>
      </w:pPr>
      <w:r w:rsidRPr="000A6353">
        <w:rPr>
          <w:rFonts w:ascii="Times New Roman" w:hAnsi="Times New Roman" w:cs="Times New Roman"/>
          <w:szCs w:val="24"/>
        </w:rPr>
        <w:t>MINISTÉRIO DA DEFESA NACIONAL</w:t>
      </w:r>
    </w:p>
    <w:p w:rsidR="00724946" w:rsidRPr="000A6353" w:rsidRDefault="00724946" w:rsidP="000A6353">
      <w:pPr>
        <w:jc w:val="center"/>
        <w:rPr>
          <w:rFonts w:ascii="Times New Roman" w:hAnsi="Times New Roman" w:cs="Times New Roman"/>
          <w:szCs w:val="24"/>
        </w:rPr>
      </w:pPr>
      <w:r w:rsidRPr="000A6353">
        <w:rPr>
          <w:rFonts w:ascii="Times New Roman" w:hAnsi="Times New Roman" w:cs="Times New Roman"/>
          <w:szCs w:val="24"/>
        </w:rPr>
        <w:t>EXÉRCITO PORTUGUÊS</w:t>
      </w:r>
    </w:p>
    <w:p w:rsidR="000A6353" w:rsidRPr="000A6353" w:rsidRDefault="000A6353" w:rsidP="000A6353">
      <w:pPr>
        <w:jc w:val="center"/>
        <w:rPr>
          <w:rFonts w:ascii="Times New Roman" w:hAnsi="Times New Roman" w:cs="Times New Roman"/>
          <w:szCs w:val="24"/>
        </w:rPr>
      </w:pPr>
      <w:r w:rsidRPr="000A6353">
        <w:rPr>
          <w:rFonts w:ascii="Times New Roman" w:hAnsi="Times New Roman" w:cs="Times New Roman"/>
          <w:szCs w:val="24"/>
        </w:rPr>
        <w:t>COMANDO DAS FORÇAS TERRESTRES</w:t>
      </w:r>
    </w:p>
    <w:p w:rsidR="00724946" w:rsidRPr="000A6353" w:rsidRDefault="00724946" w:rsidP="000A6353">
      <w:pPr>
        <w:jc w:val="center"/>
        <w:rPr>
          <w:rFonts w:ascii="Times New Roman" w:hAnsi="Times New Roman" w:cs="Times New Roman"/>
          <w:szCs w:val="24"/>
        </w:rPr>
      </w:pPr>
      <w:r w:rsidRPr="000A6353">
        <w:rPr>
          <w:rFonts w:ascii="Times New Roman" w:hAnsi="Times New Roman" w:cs="Times New Roman"/>
          <w:szCs w:val="24"/>
        </w:rPr>
        <w:t>BRIGADA DE REAÇÃO RÁPIDA</w:t>
      </w:r>
    </w:p>
    <w:p w:rsidR="00724946" w:rsidRPr="000A6353" w:rsidRDefault="00724946" w:rsidP="000A6353">
      <w:pPr>
        <w:jc w:val="center"/>
        <w:rPr>
          <w:rFonts w:ascii="Times New Roman" w:hAnsi="Times New Roman" w:cs="Times New Roman"/>
          <w:szCs w:val="24"/>
        </w:rPr>
      </w:pPr>
      <w:r w:rsidRPr="000A6353">
        <w:rPr>
          <w:rFonts w:ascii="Times New Roman" w:hAnsi="Times New Roman" w:cs="Times New Roman"/>
          <w:szCs w:val="24"/>
        </w:rPr>
        <w:t>REGIMENTO DE ARTILHARIA N</w:t>
      </w:r>
      <w:r w:rsidR="00EC1219" w:rsidRPr="000A6353">
        <w:rPr>
          <w:rFonts w:ascii="Times New Roman" w:hAnsi="Times New Roman" w:cs="Times New Roman"/>
          <w:szCs w:val="24"/>
        </w:rPr>
        <w:t>.</w:t>
      </w:r>
      <w:r w:rsidRPr="000A6353">
        <w:rPr>
          <w:rFonts w:ascii="Times New Roman" w:hAnsi="Times New Roman" w:cs="Times New Roman"/>
          <w:szCs w:val="24"/>
        </w:rPr>
        <w:t>º 4</w:t>
      </w:r>
    </w:p>
    <w:p w:rsidR="00904922" w:rsidRPr="009228E9" w:rsidRDefault="00904922" w:rsidP="00724946">
      <w:pPr>
        <w:spacing w:line="360" w:lineRule="auto"/>
        <w:jc w:val="center"/>
        <w:rPr>
          <w:rFonts w:ascii="Times New Roman" w:hAnsi="Times New Roman" w:cs="Times New Roman"/>
          <w:szCs w:val="24"/>
        </w:rPr>
      </w:pPr>
    </w:p>
    <w:p w:rsidR="00724946" w:rsidRPr="009228E9" w:rsidRDefault="003E01F3" w:rsidP="00724946">
      <w:pPr>
        <w:spacing w:line="360" w:lineRule="auto"/>
        <w:jc w:val="center"/>
        <w:rPr>
          <w:rFonts w:ascii="Times New Roman" w:hAnsi="Times New Roman" w:cs="Times New Roman"/>
          <w:b/>
          <w:szCs w:val="24"/>
        </w:rPr>
      </w:pPr>
      <w:r w:rsidRPr="009228E9">
        <w:rPr>
          <w:rFonts w:ascii="Times New Roman" w:hAnsi="Times New Roman" w:cs="Times New Roman"/>
          <w:b/>
          <w:szCs w:val="24"/>
        </w:rPr>
        <w:t>NOTIFICAÇÃO DE INSTAURAÇÃO DE PROCESSO DISCIPLINAR</w:t>
      </w:r>
    </w:p>
    <w:p w:rsidR="00724946" w:rsidRPr="009228E9" w:rsidRDefault="00724946" w:rsidP="00411CBE">
      <w:pPr>
        <w:spacing w:line="360" w:lineRule="auto"/>
        <w:rPr>
          <w:rFonts w:ascii="Times New Roman" w:hAnsi="Times New Roman" w:cs="Times New Roman"/>
          <w:szCs w:val="24"/>
        </w:rPr>
      </w:pPr>
    </w:p>
    <w:p w:rsidR="00803EE4" w:rsidRDefault="00B0182B" w:rsidP="003E01F3">
      <w:p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 xml:space="preserve">Pela presente fica </w:t>
      </w:r>
      <w:r w:rsidR="00530B3B">
        <w:rPr>
          <w:rFonts w:ascii="Times New Roman" w:hAnsi="Times New Roman" w:cs="Times New Roman"/>
          <w:szCs w:val="24"/>
        </w:rPr>
        <w:t xml:space="preserve">o </w:t>
      </w:r>
      <w:r w:rsidR="00C805EF">
        <w:rPr>
          <w:rFonts w:ascii="Times New Roman" w:hAnsi="Times New Roman" w:cs="Times New Roman"/>
          <w:szCs w:val="24"/>
        </w:rPr>
        <w:t xml:space="preserve">1Sarg </w:t>
      </w:r>
      <w:proofErr w:type="spellStart"/>
      <w:r w:rsidR="00C805EF">
        <w:rPr>
          <w:rFonts w:ascii="Times New Roman" w:hAnsi="Times New Roman" w:cs="Times New Roman"/>
          <w:szCs w:val="24"/>
        </w:rPr>
        <w:t>Art</w:t>
      </w:r>
      <w:proofErr w:type="spellEnd"/>
      <w:r w:rsidR="00C805EF">
        <w:rPr>
          <w:rFonts w:ascii="Times New Roman" w:hAnsi="Times New Roman" w:cs="Times New Roman"/>
          <w:szCs w:val="24"/>
        </w:rPr>
        <w:t>, NIM 00806412</w:t>
      </w:r>
      <w:r w:rsidR="00A2504D">
        <w:rPr>
          <w:rFonts w:ascii="Times New Roman" w:hAnsi="Times New Roman" w:cs="Times New Roman"/>
          <w:szCs w:val="24"/>
        </w:rPr>
        <w:t xml:space="preserve">, </w:t>
      </w:r>
      <w:r w:rsidR="00C805EF">
        <w:rPr>
          <w:rFonts w:ascii="Times New Roman" w:hAnsi="Times New Roman" w:cs="Times New Roman"/>
          <w:szCs w:val="24"/>
        </w:rPr>
        <w:t>LUÍS MIGUEL VIEIRA FAUSTINO</w:t>
      </w:r>
      <w:r w:rsidR="000A6353">
        <w:rPr>
          <w:rFonts w:ascii="Times New Roman" w:hAnsi="Times New Roman" w:cs="Times New Roman"/>
          <w:szCs w:val="24"/>
        </w:rPr>
        <w:t xml:space="preserve">, da </w:t>
      </w:r>
      <w:r w:rsidR="00A2504D" w:rsidRPr="00A2504D">
        <w:rPr>
          <w:rFonts w:ascii="Times New Roman" w:hAnsi="Times New Roman" w:cs="Times New Roman"/>
          <w:szCs w:val="24"/>
        </w:rPr>
        <w:t>1Btrbf/GAC</w:t>
      </w:r>
      <w:r w:rsidR="00A2504D">
        <w:rPr>
          <w:rFonts w:ascii="Times New Roman" w:hAnsi="Times New Roman" w:cs="Times New Roman"/>
          <w:szCs w:val="24"/>
        </w:rPr>
        <w:t>,</w:t>
      </w:r>
      <w:r w:rsidR="00A2504D" w:rsidRPr="00A2504D">
        <w:rPr>
          <w:rFonts w:ascii="Times New Roman" w:hAnsi="Times New Roman" w:cs="Times New Roman"/>
          <w:szCs w:val="24"/>
        </w:rPr>
        <w:t xml:space="preserve"> </w:t>
      </w:r>
      <w:r w:rsidR="004A7244">
        <w:rPr>
          <w:rFonts w:ascii="Times New Roman" w:hAnsi="Times New Roman" w:cs="Times New Roman"/>
          <w:szCs w:val="24"/>
        </w:rPr>
        <w:t>notificad</w:t>
      </w:r>
      <w:r w:rsidR="00530B3B">
        <w:rPr>
          <w:rFonts w:ascii="Times New Roman" w:hAnsi="Times New Roman" w:cs="Times New Roman"/>
          <w:szCs w:val="24"/>
        </w:rPr>
        <w:t>o</w:t>
      </w:r>
      <w:r w:rsidR="003E01F3" w:rsidRPr="009228E9">
        <w:rPr>
          <w:rFonts w:ascii="Times New Roman" w:hAnsi="Times New Roman" w:cs="Times New Roman"/>
          <w:szCs w:val="24"/>
        </w:rPr>
        <w:t xml:space="preserve"> de que</w:t>
      </w:r>
      <w:r w:rsidR="00B17533">
        <w:rPr>
          <w:rFonts w:ascii="Times New Roman" w:hAnsi="Times New Roman" w:cs="Times New Roman"/>
          <w:szCs w:val="24"/>
        </w:rPr>
        <w:t>,</w:t>
      </w:r>
      <w:r w:rsidR="003E01F3" w:rsidRPr="009228E9">
        <w:rPr>
          <w:rFonts w:ascii="Times New Roman" w:hAnsi="Times New Roman" w:cs="Times New Roman"/>
          <w:szCs w:val="24"/>
        </w:rPr>
        <w:t xml:space="preserve"> por despacho de </w:t>
      </w:r>
      <w:r w:rsidR="00A2504D">
        <w:rPr>
          <w:rFonts w:ascii="Times New Roman" w:hAnsi="Times New Roman" w:cs="Times New Roman"/>
          <w:szCs w:val="24"/>
        </w:rPr>
        <w:t>22DEC22</w:t>
      </w:r>
      <w:r w:rsidR="00995124" w:rsidRPr="009228E9">
        <w:rPr>
          <w:rFonts w:ascii="Times New Roman" w:hAnsi="Times New Roman" w:cs="Times New Roman"/>
          <w:szCs w:val="24"/>
        </w:rPr>
        <w:t xml:space="preserve">, </w:t>
      </w:r>
      <w:r w:rsidR="00EC1219" w:rsidRPr="009228E9">
        <w:rPr>
          <w:rFonts w:ascii="Times New Roman" w:hAnsi="Times New Roman" w:cs="Times New Roman"/>
          <w:szCs w:val="24"/>
        </w:rPr>
        <w:t>do Comandante</w:t>
      </w:r>
      <w:r w:rsidR="00530B3B">
        <w:rPr>
          <w:rFonts w:ascii="Times New Roman" w:hAnsi="Times New Roman" w:cs="Times New Roman"/>
          <w:szCs w:val="24"/>
        </w:rPr>
        <w:t xml:space="preserve"> </w:t>
      </w:r>
      <w:r w:rsidR="006867A3" w:rsidRPr="009228E9">
        <w:rPr>
          <w:rFonts w:ascii="Times New Roman" w:hAnsi="Times New Roman" w:cs="Times New Roman"/>
          <w:szCs w:val="24"/>
        </w:rPr>
        <w:t xml:space="preserve">do </w:t>
      </w:r>
      <w:r w:rsidR="003E01F3" w:rsidRPr="009228E9">
        <w:rPr>
          <w:rFonts w:ascii="Times New Roman" w:hAnsi="Times New Roman" w:cs="Times New Roman"/>
          <w:szCs w:val="24"/>
        </w:rPr>
        <w:t>Regimento de Artilharia N</w:t>
      </w:r>
      <w:r w:rsidR="00EC1219" w:rsidRPr="009228E9">
        <w:rPr>
          <w:rFonts w:ascii="Times New Roman" w:hAnsi="Times New Roman" w:cs="Times New Roman"/>
          <w:szCs w:val="24"/>
        </w:rPr>
        <w:t>.</w:t>
      </w:r>
      <w:r w:rsidR="003E01F3" w:rsidRPr="009228E9">
        <w:rPr>
          <w:rFonts w:ascii="Times New Roman" w:hAnsi="Times New Roman" w:cs="Times New Roman"/>
          <w:szCs w:val="24"/>
        </w:rPr>
        <w:t xml:space="preserve">º </w:t>
      </w:r>
      <w:r w:rsidR="00D72751" w:rsidRPr="009228E9">
        <w:rPr>
          <w:rFonts w:ascii="Times New Roman" w:hAnsi="Times New Roman" w:cs="Times New Roman"/>
          <w:szCs w:val="24"/>
        </w:rPr>
        <w:t>4, foi constituíd</w:t>
      </w:r>
      <w:r w:rsidR="00530B3B">
        <w:rPr>
          <w:rFonts w:ascii="Times New Roman" w:hAnsi="Times New Roman" w:cs="Times New Roman"/>
          <w:szCs w:val="24"/>
        </w:rPr>
        <w:t>o</w:t>
      </w:r>
      <w:r w:rsidR="003E01F3" w:rsidRPr="009228E9">
        <w:rPr>
          <w:rFonts w:ascii="Times New Roman" w:hAnsi="Times New Roman" w:cs="Times New Roman"/>
          <w:szCs w:val="24"/>
        </w:rPr>
        <w:t xml:space="preserve"> arguid</w:t>
      </w:r>
      <w:r w:rsidR="00530B3B">
        <w:rPr>
          <w:rFonts w:ascii="Times New Roman" w:hAnsi="Times New Roman" w:cs="Times New Roman"/>
          <w:szCs w:val="24"/>
        </w:rPr>
        <w:t>o</w:t>
      </w:r>
      <w:r w:rsidR="003E01F3" w:rsidRPr="009228E9">
        <w:rPr>
          <w:rFonts w:ascii="Times New Roman" w:hAnsi="Times New Roman" w:cs="Times New Roman"/>
          <w:szCs w:val="24"/>
        </w:rPr>
        <w:t xml:space="preserve"> no </w:t>
      </w:r>
      <w:r w:rsidR="00EC1219" w:rsidRPr="009228E9">
        <w:rPr>
          <w:rFonts w:ascii="Times New Roman" w:hAnsi="Times New Roman" w:cs="Times New Roman"/>
          <w:szCs w:val="24"/>
        </w:rPr>
        <w:t>Processo D</w:t>
      </w:r>
      <w:r w:rsidR="003E01F3" w:rsidRPr="009228E9">
        <w:rPr>
          <w:rFonts w:ascii="Times New Roman" w:hAnsi="Times New Roman" w:cs="Times New Roman"/>
          <w:szCs w:val="24"/>
        </w:rPr>
        <w:t xml:space="preserve">isciplinar </w:t>
      </w:r>
      <w:r w:rsidR="00EC1219" w:rsidRPr="009228E9">
        <w:rPr>
          <w:rFonts w:ascii="Times New Roman" w:hAnsi="Times New Roman" w:cs="Times New Roman"/>
          <w:szCs w:val="24"/>
        </w:rPr>
        <w:t>N</w:t>
      </w:r>
      <w:r w:rsidR="003E01F3" w:rsidRPr="009228E9">
        <w:rPr>
          <w:rFonts w:ascii="Times New Roman" w:hAnsi="Times New Roman" w:cs="Times New Roman"/>
          <w:szCs w:val="24"/>
        </w:rPr>
        <w:t>.º 80.850.1.</w:t>
      </w:r>
      <w:r w:rsidR="000A6353">
        <w:rPr>
          <w:rFonts w:ascii="Times New Roman" w:hAnsi="Times New Roman" w:cs="Times New Roman"/>
          <w:szCs w:val="24"/>
        </w:rPr>
        <w:t>1</w:t>
      </w:r>
      <w:r w:rsidR="00A2504D">
        <w:rPr>
          <w:rFonts w:ascii="Times New Roman" w:hAnsi="Times New Roman" w:cs="Times New Roman"/>
          <w:szCs w:val="24"/>
        </w:rPr>
        <w:t>48</w:t>
      </w:r>
      <w:r w:rsidR="000A6353">
        <w:rPr>
          <w:rFonts w:ascii="Times New Roman" w:hAnsi="Times New Roman" w:cs="Times New Roman"/>
          <w:szCs w:val="24"/>
        </w:rPr>
        <w:t>-22</w:t>
      </w:r>
      <w:r w:rsidR="003E01F3" w:rsidRPr="009228E9">
        <w:rPr>
          <w:rFonts w:ascii="Times New Roman" w:hAnsi="Times New Roman" w:cs="Times New Roman"/>
          <w:szCs w:val="24"/>
        </w:rPr>
        <w:t xml:space="preserve">, que corre termos na Secção de Pessoal, </w:t>
      </w:r>
      <w:r w:rsidR="003E01F3" w:rsidRPr="009228E9">
        <w:rPr>
          <w:rFonts w:ascii="Times New Roman" w:hAnsi="Times New Roman" w:cs="Times New Roman"/>
          <w:iCs/>
          <w:szCs w:val="24"/>
        </w:rPr>
        <w:t>tendo sido nomead</w:t>
      </w:r>
      <w:r w:rsidR="00224BD1">
        <w:rPr>
          <w:rFonts w:ascii="Times New Roman" w:hAnsi="Times New Roman" w:cs="Times New Roman"/>
          <w:iCs/>
          <w:szCs w:val="24"/>
        </w:rPr>
        <w:t>o</w:t>
      </w:r>
      <w:r w:rsidR="003E01F3" w:rsidRPr="009228E9">
        <w:rPr>
          <w:rFonts w:ascii="Times New Roman" w:hAnsi="Times New Roman" w:cs="Times New Roman"/>
          <w:iCs/>
          <w:szCs w:val="24"/>
        </w:rPr>
        <w:t xml:space="preserve"> Oficial Instrutor</w:t>
      </w:r>
      <w:bookmarkStart w:id="0" w:name="_GoBack"/>
      <w:bookmarkEnd w:id="0"/>
      <w:r w:rsidR="003E01F3" w:rsidRPr="009228E9">
        <w:rPr>
          <w:rFonts w:ascii="Times New Roman" w:hAnsi="Times New Roman" w:cs="Times New Roman"/>
          <w:iCs/>
          <w:szCs w:val="24"/>
        </w:rPr>
        <w:t xml:space="preserve"> do mesmo</w:t>
      </w:r>
      <w:r w:rsidR="00A2504D">
        <w:rPr>
          <w:rFonts w:ascii="Times New Roman" w:hAnsi="Times New Roman" w:cs="Times New Roman"/>
          <w:iCs/>
          <w:szCs w:val="24"/>
        </w:rPr>
        <w:t xml:space="preserve"> a</w:t>
      </w:r>
      <w:r w:rsidR="003E01F3" w:rsidRPr="009228E9">
        <w:rPr>
          <w:rFonts w:ascii="Times New Roman" w:hAnsi="Times New Roman" w:cs="Times New Roman"/>
          <w:iCs/>
          <w:szCs w:val="24"/>
        </w:rPr>
        <w:t xml:space="preserve"> </w:t>
      </w:r>
      <w:r w:rsidR="006A7A13">
        <w:rPr>
          <w:rFonts w:ascii="Times New Roman" w:hAnsi="Times New Roman" w:cs="Times New Roman"/>
          <w:iCs/>
          <w:szCs w:val="24"/>
        </w:rPr>
        <w:t xml:space="preserve">Cap </w:t>
      </w:r>
      <w:proofErr w:type="spellStart"/>
      <w:r w:rsidR="006A7A13">
        <w:rPr>
          <w:rFonts w:ascii="Times New Roman" w:hAnsi="Times New Roman" w:cs="Times New Roman"/>
          <w:iCs/>
          <w:szCs w:val="24"/>
        </w:rPr>
        <w:t>Art</w:t>
      </w:r>
      <w:proofErr w:type="spellEnd"/>
      <w:r w:rsidR="006A7A13">
        <w:rPr>
          <w:rFonts w:ascii="Times New Roman" w:hAnsi="Times New Roman" w:cs="Times New Roman"/>
          <w:iCs/>
          <w:szCs w:val="24"/>
        </w:rPr>
        <w:t>, NIM 17525206, José António da Silva Pinto Garcia.</w:t>
      </w:r>
    </w:p>
    <w:p w:rsidR="003E01F3" w:rsidRPr="009228E9" w:rsidRDefault="003E01F3" w:rsidP="003E01F3">
      <w:p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Nos termos do Regulamento de Disciplina Militar (RDM), assi</w:t>
      </w:r>
      <w:r w:rsidR="00AB162A" w:rsidRPr="009228E9">
        <w:rPr>
          <w:rFonts w:ascii="Times New Roman" w:hAnsi="Times New Roman" w:cs="Times New Roman"/>
          <w:szCs w:val="24"/>
        </w:rPr>
        <w:t>stem-lhe os seguintes direitos: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</w:t>
      </w:r>
      <w:r w:rsidR="00D72751" w:rsidRPr="009228E9">
        <w:rPr>
          <w:rFonts w:ascii="Times New Roman" w:hAnsi="Times New Roman" w:cs="Times New Roman"/>
          <w:szCs w:val="24"/>
        </w:rPr>
        <w:t xml:space="preserve"> de ser imediatamente notificad</w:t>
      </w:r>
      <w:r w:rsidR="00F8393A">
        <w:rPr>
          <w:rFonts w:ascii="Times New Roman" w:hAnsi="Times New Roman" w:cs="Times New Roman"/>
          <w:szCs w:val="24"/>
        </w:rPr>
        <w:t>o</w:t>
      </w:r>
      <w:r w:rsidRPr="009228E9">
        <w:rPr>
          <w:rFonts w:ascii="Times New Roman" w:hAnsi="Times New Roman" w:cs="Times New Roman"/>
          <w:szCs w:val="24"/>
        </w:rPr>
        <w:t xml:space="preserve"> da instauração, contra si, de um processo disciplinar (Art.º 75.º in fine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 de ser ouvid</w:t>
      </w:r>
      <w:r w:rsidR="00F8393A">
        <w:rPr>
          <w:rFonts w:ascii="Times New Roman" w:hAnsi="Times New Roman" w:cs="Times New Roman"/>
          <w:szCs w:val="24"/>
        </w:rPr>
        <w:t>o</w:t>
      </w:r>
      <w:r w:rsidRPr="009228E9">
        <w:rPr>
          <w:rFonts w:ascii="Times New Roman" w:hAnsi="Times New Roman" w:cs="Times New Roman"/>
          <w:szCs w:val="24"/>
        </w:rPr>
        <w:t xml:space="preserve"> a seu requerimento, ou sempre que </w:t>
      </w:r>
      <w:r w:rsidR="00224BD1">
        <w:rPr>
          <w:rFonts w:ascii="Times New Roman" w:hAnsi="Times New Roman" w:cs="Times New Roman"/>
          <w:szCs w:val="24"/>
        </w:rPr>
        <w:t>o</w:t>
      </w:r>
      <w:r w:rsidRPr="009228E9">
        <w:rPr>
          <w:rFonts w:ascii="Times New Roman" w:hAnsi="Times New Roman" w:cs="Times New Roman"/>
          <w:szCs w:val="24"/>
        </w:rPr>
        <w:t xml:space="preserve"> Oficial Instrutor do processo disciplinar o repute conveniente, até se ultimar a instrução, podendo ser acareado com testemunhas (Art.º 94.º n.º 2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 de não responder sobre os factos que lhe são imputados (Art.º 94.º n.º 3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 xml:space="preserve">O direito de requerer, durante a instrução, </w:t>
      </w:r>
      <w:r w:rsidR="00224BD1">
        <w:rPr>
          <w:rFonts w:ascii="Times New Roman" w:hAnsi="Times New Roman" w:cs="Times New Roman"/>
          <w:szCs w:val="24"/>
        </w:rPr>
        <w:t>ao</w:t>
      </w:r>
      <w:r w:rsidRPr="009228E9">
        <w:rPr>
          <w:rFonts w:ascii="Times New Roman" w:hAnsi="Times New Roman" w:cs="Times New Roman"/>
          <w:szCs w:val="24"/>
        </w:rPr>
        <w:t xml:space="preserve"> Oficial Instrutor a realização de diligências probatórias para que este tenha competência e que forem consideradas por </w:t>
      </w:r>
      <w:proofErr w:type="gramStart"/>
      <w:r w:rsidRPr="009228E9">
        <w:rPr>
          <w:rFonts w:ascii="Times New Roman" w:hAnsi="Times New Roman" w:cs="Times New Roman"/>
          <w:szCs w:val="24"/>
        </w:rPr>
        <w:t>aquele como essenciais</w:t>
      </w:r>
      <w:proofErr w:type="gramEnd"/>
      <w:r w:rsidRPr="009228E9">
        <w:rPr>
          <w:rFonts w:ascii="Times New Roman" w:hAnsi="Times New Roman" w:cs="Times New Roman"/>
          <w:szCs w:val="24"/>
        </w:rPr>
        <w:t xml:space="preserve"> ao apuramento da verdade, podendo ainda oferecer prova ao processo (Art.º 94.º n.º 4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 de receber uma Acusação onde para além da sua identidade, sejam especificados os factos que lhe são imputados e as circunstâncias de tempo, modo e lugar em que os mesmos foram praticados, os deveres militares e as normas infringidos, bem como o prazo para a apresentação da defesa (Art.º 98.º n.º 1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 de apresentar por escrito, a sua defesa, no prazo de 10 dias úteis, a contar da notificação da Acusação (Art.º 99.º n.º 1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 de constituir defensor e de, por seu intermédio, intervir no processo (Art.º 77.º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 de consultar o processo e de requerer a passagem de certidões do mesmo (Art.º 76.º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lastRenderedPageBreak/>
        <w:t>O direito de opor suspeição d</w:t>
      </w:r>
      <w:r w:rsidR="00224BD1">
        <w:rPr>
          <w:rFonts w:ascii="Times New Roman" w:hAnsi="Times New Roman" w:cs="Times New Roman"/>
          <w:szCs w:val="24"/>
        </w:rPr>
        <w:t>o</w:t>
      </w:r>
      <w:r w:rsidRPr="009228E9">
        <w:rPr>
          <w:rFonts w:ascii="Times New Roman" w:hAnsi="Times New Roman" w:cs="Times New Roman"/>
          <w:szCs w:val="24"/>
        </w:rPr>
        <w:t xml:space="preserve"> Oficial Instrutor do processo disciplinar, sempre que suspeite da sua isenção ou imparcialidade (Art.º 91.º do RDM).</w:t>
      </w:r>
    </w:p>
    <w:p w:rsidR="003E01F3" w:rsidRPr="009228E9" w:rsidRDefault="003E01F3" w:rsidP="003E01F3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O direito de impugnar, pelos meios legalmente previstos, as decisões em matéria disciplinar (Art.º 121.º e seguintes do RDM).</w:t>
      </w:r>
    </w:p>
    <w:p w:rsidR="003E01F3" w:rsidRPr="009228E9" w:rsidRDefault="003E01F3" w:rsidP="003E01F3">
      <w:p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Tem o dever de responder com verdade sobre a sua identidade e antecedentes criminais, bem como sujeitar-se a diligências de prova e comparecer quando tal seja determinado pela entidade competente (Art.º 61.º n.º 3 do CPP).</w:t>
      </w:r>
    </w:p>
    <w:p w:rsidR="00724946" w:rsidRPr="009228E9" w:rsidRDefault="003E01F3" w:rsidP="003E01F3">
      <w:p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>De acordo com o previsto no Art.º 76.º do RDM, o processo disciplinar é de natureza secreta até à notificação da Acusação, apenas lhe sendo legalmente permitida a consulta do processo ou a passagem de certidões, após esse ato.</w:t>
      </w:r>
    </w:p>
    <w:p w:rsidR="00904922" w:rsidRPr="009228E9" w:rsidRDefault="00904922" w:rsidP="00724946">
      <w:pPr>
        <w:spacing w:line="360" w:lineRule="auto"/>
        <w:rPr>
          <w:rFonts w:ascii="Times New Roman" w:hAnsi="Times New Roman" w:cs="Times New Roman"/>
          <w:szCs w:val="24"/>
        </w:rPr>
      </w:pPr>
    </w:p>
    <w:p w:rsidR="003E01F3" w:rsidRPr="009228E9" w:rsidRDefault="003E01F3" w:rsidP="00724946">
      <w:pPr>
        <w:spacing w:line="360" w:lineRule="auto"/>
        <w:rPr>
          <w:rFonts w:ascii="Times New Roman" w:hAnsi="Times New Roman" w:cs="Times New Roman"/>
          <w:szCs w:val="24"/>
        </w:rPr>
      </w:pPr>
      <w:r w:rsidRPr="009228E9">
        <w:rPr>
          <w:rFonts w:ascii="Times New Roman" w:hAnsi="Times New Roman" w:cs="Times New Roman"/>
          <w:szCs w:val="24"/>
        </w:rPr>
        <w:t xml:space="preserve">Quartel em Leiria, </w:t>
      </w:r>
      <w:r w:rsidR="006A7A13">
        <w:rPr>
          <w:rFonts w:ascii="Times New Roman" w:hAnsi="Times New Roman" w:cs="Times New Roman"/>
          <w:szCs w:val="24"/>
        </w:rPr>
        <w:t>04</w:t>
      </w:r>
      <w:r w:rsidR="001A47C3">
        <w:rPr>
          <w:rFonts w:ascii="Times New Roman" w:hAnsi="Times New Roman" w:cs="Times New Roman"/>
          <w:szCs w:val="24"/>
        </w:rPr>
        <w:t xml:space="preserve"> de </w:t>
      </w:r>
      <w:r w:rsidR="006A7A13">
        <w:rPr>
          <w:rFonts w:ascii="Times New Roman" w:hAnsi="Times New Roman" w:cs="Times New Roman"/>
          <w:szCs w:val="24"/>
        </w:rPr>
        <w:t>janeiro</w:t>
      </w:r>
      <w:r w:rsidR="00EC1219" w:rsidRPr="009228E9">
        <w:rPr>
          <w:rFonts w:ascii="Times New Roman" w:hAnsi="Times New Roman" w:cs="Times New Roman"/>
          <w:szCs w:val="24"/>
        </w:rPr>
        <w:t xml:space="preserve"> de 202</w:t>
      </w:r>
      <w:r w:rsidR="006A7A13">
        <w:rPr>
          <w:rFonts w:ascii="Times New Roman" w:hAnsi="Times New Roman" w:cs="Times New Roman"/>
          <w:szCs w:val="24"/>
        </w:rPr>
        <w:t>3</w:t>
      </w:r>
      <w:r w:rsidRPr="009228E9">
        <w:rPr>
          <w:rFonts w:ascii="Times New Roman" w:hAnsi="Times New Roman" w:cs="Times New Roman"/>
          <w:szCs w:val="24"/>
        </w:rPr>
        <w:t>,</w:t>
      </w:r>
    </w:p>
    <w:p w:rsidR="004A7244" w:rsidRPr="009228E9" w:rsidRDefault="004A7244" w:rsidP="00724946">
      <w:pPr>
        <w:spacing w:line="360" w:lineRule="auto"/>
        <w:rPr>
          <w:rFonts w:ascii="Times New Roman" w:hAnsi="Times New Roman" w:cs="Times New Roman"/>
          <w:szCs w:val="24"/>
        </w:rPr>
      </w:pPr>
    </w:p>
    <w:p w:rsidR="003E01F3" w:rsidRPr="009228E9" w:rsidRDefault="00224BD1" w:rsidP="00A2504D">
      <w:pPr>
        <w:spacing w:line="360" w:lineRule="auto"/>
        <w:ind w:left="708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O OFICIAL INSTRUTOR</w:t>
      </w:r>
      <w:r w:rsidR="000A6353">
        <w:rPr>
          <w:rFonts w:ascii="Times New Roman" w:hAnsi="Times New Roman" w:cs="Times New Roman"/>
          <w:szCs w:val="24"/>
        </w:rPr>
        <w:tab/>
      </w:r>
      <w:r w:rsidR="000A6353">
        <w:rPr>
          <w:rFonts w:ascii="Times New Roman" w:hAnsi="Times New Roman" w:cs="Times New Roman"/>
          <w:szCs w:val="24"/>
        </w:rPr>
        <w:tab/>
      </w:r>
      <w:r w:rsidR="000A6353">
        <w:rPr>
          <w:rFonts w:ascii="Times New Roman" w:hAnsi="Times New Roman" w:cs="Times New Roman"/>
          <w:szCs w:val="24"/>
        </w:rPr>
        <w:tab/>
      </w:r>
      <w:r w:rsidR="000A6353">
        <w:rPr>
          <w:rFonts w:ascii="Times New Roman" w:hAnsi="Times New Roman" w:cs="Times New Roman"/>
          <w:szCs w:val="24"/>
        </w:rPr>
        <w:tab/>
      </w:r>
      <w:r w:rsidR="000A6353">
        <w:rPr>
          <w:rFonts w:ascii="Times New Roman" w:hAnsi="Times New Roman" w:cs="Times New Roman"/>
          <w:szCs w:val="24"/>
        </w:rPr>
        <w:tab/>
      </w:r>
      <w:r w:rsidR="00530B3B">
        <w:rPr>
          <w:rFonts w:ascii="Times New Roman" w:hAnsi="Times New Roman" w:cs="Times New Roman"/>
          <w:szCs w:val="24"/>
        </w:rPr>
        <w:t>O ARGUIDO</w:t>
      </w:r>
    </w:p>
    <w:p w:rsidR="003E01F3" w:rsidRPr="009228E9" w:rsidRDefault="003E01F3" w:rsidP="00724946">
      <w:pPr>
        <w:spacing w:line="360" w:lineRule="auto"/>
        <w:rPr>
          <w:rFonts w:ascii="Times New Roman" w:hAnsi="Times New Roman" w:cs="Times New Roman"/>
          <w:szCs w:val="24"/>
        </w:rPr>
      </w:pPr>
    </w:p>
    <w:p w:rsidR="003E01F3" w:rsidRDefault="003E01F3" w:rsidP="00724946">
      <w:pPr>
        <w:spacing w:line="360" w:lineRule="auto"/>
        <w:rPr>
          <w:rFonts w:ascii="Times New Roman" w:hAnsi="Times New Roman" w:cs="Times New Roman"/>
          <w:szCs w:val="24"/>
        </w:rPr>
      </w:pPr>
    </w:p>
    <w:p w:rsidR="004A7244" w:rsidRDefault="004A7244" w:rsidP="00724946">
      <w:pPr>
        <w:spacing w:line="360" w:lineRule="auto"/>
        <w:rPr>
          <w:rFonts w:ascii="Times New Roman" w:hAnsi="Times New Roman" w:cs="Times New Roman"/>
          <w:szCs w:val="24"/>
        </w:rPr>
      </w:pPr>
    </w:p>
    <w:p w:rsidR="004A7244" w:rsidRPr="009228E9" w:rsidRDefault="004A7244" w:rsidP="00724946">
      <w:pPr>
        <w:spacing w:line="360" w:lineRule="auto"/>
        <w:rPr>
          <w:rFonts w:ascii="Times New Roman" w:hAnsi="Times New Roman" w:cs="Times New Roman"/>
          <w:szCs w:val="24"/>
        </w:rPr>
      </w:pPr>
    </w:p>
    <w:p w:rsidR="003E01F3" w:rsidRPr="009228E9" w:rsidRDefault="003E01F3" w:rsidP="00724946">
      <w:pPr>
        <w:spacing w:line="360" w:lineRule="auto"/>
        <w:rPr>
          <w:rFonts w:ascii="Times New Roman" w:hAnsi="Times New Roman" w:cs="Times New Roman"/>
          <w:szCs w:val="24"/>
        </w:rPr>
      </w:pPr>
    </w:p>
    <w:sectPr w:rsidR="003E01F3" w:rsidRPr="009228E9" w:rsidSect="00411CBE">
      <w:pgSz w:w="11906" w:h="16838" w:code="9"/>
      <w:pgMar w:top="851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4AE2" w:rsidRDefault="00AB4AE2" w:rsidP="00317ED8">
      <w:r>
        <w:separator/>
      </w:r>
    </w:p>
  </w:endnote>
  <w:endnote w:type="continuationSeparator" w:id="0">
    <w:p w:rsidR="00AB4AE2" w:rsidRDefault="00AB4AE2" w:rsidP="00317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4AE2" w:rsidRDefault="00AB4AE2" w:rsidP="00317ED8">
      <w:r>
        <w:separator/>
      </w:r>
    </w:p>
  </w:footnote>
  <w:footnote w:type="continuationSeparator" w:id="0">
    <w:p w:rsidR="00AB4AE2" w:rsidRDefault="00AB4AE2" w:rsidP="00317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D54CC"/>
    <w:multiLevelType w:val="hybridMultilevel"/>
    <w:tmpl w:val="D83E51FA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1667B7"/>
    <w:multiLevelType w:val="multilevel"/>
    <w:tmpl w:val="63CE3C00"/>
    <w:numStyleLink w:val="OOpNRF"/>
  </w:abstractNum>
  <w:abstractNum w:abstractNumId="2" w15:restartNumberingAfterBreak="0">
    <w:nsid w:val="6D330FD5"/>
    <w:multiLevelType w:val="multilevel"/>
    <w:tmpl w:val="63CE3C00"/>
    <w:styleLink w:val="OOpNRF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908" w:hanging="454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362" w:hanging="454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16" w:hanging="454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70" w:hanging="454"/>
      </w:pPr>
      <w:rPr>
        <w:rFonts w:hint="default"/>
        <w:u w:val="single"/>
      </w:rPr>
    </w:lvl>
    <w:lvl w:ilvl="5">
      <w:start w:val="1"/>
      <w:numFmt w:val="lowerLetter"/>
      <w:lvlText w:val="%6."/>
      <w:lvlJc w:val="left"/>
      <w:pPr>
        <w:ind w:left="2724" w:hanging="454"/>
      </w:pPr>
      <w:rPr>
        <w:rFonts w:hint="default"/>
        <w:u w:val="single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86" w:hanging="454"/>
      </w:pPr>
      <w:rPr>
        <w:rFonts w:hint="default"/>
      </w:rPr>
    </w:lvl>
  </w:abstractNum>
  <w:abstractNum w:abstractNumId="3" w15:restartNumberingAfterBreak="0">
    <w:nsid w:val="6E347D59"/>
    <w:multiLevelType w:val="multilevel"/>
    <w:tmpl w:val="63CE3C00"/>
    <w:numStyleLink w:val="OOpNRF"/>
  </w:abstractNum>
  <w:num w:numId="1">
    <w:abstractNumId w:val="1"/>
    <w:lvlOverride w:ilvl="0">
      <w:lvl w:ilvl="0">
        <w:start w:val="1"/>
        <w:numFmt w:val="decimal"/>
        <w:lvlText w:val="%1."/>
        <w:lvlJc w:val="left"/>
        <w:pPr>
          <w:ind w:left="454" w:hanging="454"/>
        </w:pPr>
        <w:rPr>
          <w:rFonts w:hint="default"/>
          <w:b/>
          <w:i w:val="0"/>
        </w:rPr>
      </w:lvl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activeWritingStyle w:appName="MSWord" w:lang="pt-PT" w:vendorID="13" w:dllVersion="513" w:checkStyle="0"/>
  <w:activeWritingStyle w:appName="MSWord" w:lang="pt-PT" w:vendorID="75" w:dllVersion="513" w:checkStyle="1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132"/>
    <w:rsid w:val="000A6353"/>
    <w:rsid w:val="000F2E4C"/>
    <w:rsid w:val="001473D9"/>
    <w:rsid w:val="00170F05"/>
    <w:rsid w:val="00177862"/>
    <w:rsid w:val="0019238B"/>
    <w:rsid w:val="001A47C3"/>
    <w:rsid w:val="001B53D4"/>
    <w:rsid w:val="0022088A"/>
    <w:rsid w:val="00224BD1"/>
    <w:rsid w:val="002612E3"/>
    <w:rsid w:val="00267FCD"/>
    <w:rsid w:val="00292E7D"/>
    <w:rsid w:val="002F30CD"/>
    <w:rsid w:val="00317ED8"/>
    <w:rsid w:val="00325FED"/>
    <w:rsid w:val="003D1EF8"/>
    <w:rsid w:val="003E01F3"/>
    <w:rsid w:val="00400C28"/>
    <w:rsid w:val="00411CBE"/>
    <w:rsid w:val="00454455"/>
    <w:rsid w:val="00455E26"/>
    <w:rsid w:val="0046322F"/>
    <w:rsid w:val="00487CE7"/>
    <w:rsid w:val="004A7244"/>
    <w:rsid w:val="004A7714"/>
    <w:rsid w:val="004B1B20"/>
    <w:rsid w:val="004E2F25"/>
    <w:rsid w:val="004E7CB5"/>
    <w:rsid w:val="005001E1"/>
    <w:rsid w:val="00530B3B"/>
    <w:rsid w:val="00553146"/>
    <w:rsid w:val="005730F3"/>
    <w:rsid w:val="005972CF"/>
    <w:rsid w:val="005F3718"/>
    <w:rsid w:val="006177DB"/>
    <w:rsid w:val="00647964"/>
    <w:rsid w:val="006638FD"/>
    <w:rsid w:val="00674EC4"/>
    <w:rsid w:val="006867A3"/>
    <w:rsid w:val="006A7A13"/>
    <w:rsid w:val="006B6304"/>
    <w:rsid w:val="00713C65"/>
    <w:rsid w:val="00724946"/>
    <w:rsid w:val="007263C0"/>
    <w:rsid w:val="007734BA"/>
    <w:rsid w:val="007A67EB"/>
    <w:rsid w:val="007C758A"/>
    <w:rsid w:val="007E711B"/>
    <w:rsid w:val="00803EE4"/>
    <w:rsid w:val="00846D90"/>
    <w:rsid w:val="00861195"/>
    <w:rsid w:val="0089510D"/>
    <w:rsid w:val="008B2D08"/>
    <w:rsid w:val="008E7722"/>
    <w:rsid w:val="008E7FB6"/>
    <w:rsid w:val="00904922"/>
    <w:rsid w:val="00911008"/>
    <w:rsid w:val="00913ACF"/>
    <w:rsid w:val="009228E9"/>
    <w:rsid w:val="00924B07"/>
    <w:rsid w:val="0095115D"/>
    <w:rsid w:val="00995124"/>
    <w:rsid w:val="00A02E14"/>
    <w:rsid w:val="00A12BAC"/>
    <w:rsid w:val="00A2504D"/>
    <w:rsid w:val="00A2608F"/>
    <w:rsid w:val="00A75892"/>
    <w:rsid w:val="00A81679"/>
    <w:rsid w:val="00A82788"/>
    <w:rsid w:val="00AB162A"/>
    <w:rsid w:val="00AB44D4"/>
    <w:rsid w:val="00AB4AE2"/>
    <w:rsid w:val="00B0182B"/>
    <w:rsid w:val="00B17533"/>
    <w:rsid w:val="00B30993"/>
    <w:rsid w:val="00B65A9A"/>
    <w:rsid w:val="00C47EA6"/>
    <w:rsid w:val="00C5208C"/>
    <w:rsid w:val="00C805EF"/>
    <w:rsid w:val="00CD63D1"/>
    <w:rsid w:val="00D72751"/>
    <w:rsid w:val="00D90259"/>
    <w:rsid w:val="00E40134"/>
    <w:rsid w:val="00E42542"/>
    <w:rsid w:val="00E73DE8"/>
    <w:rsid w:val="00E81D91"/>
    <w:rsid w:val="00EA2609"/>
    <w:rsid w:val="00EC1219"/>
    <w:rsid w:val="00F61132"/>
    <w:rsid w:val="00F8393A"/>
    <w:rsid w:val="00FC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9C8661"/>
  <w15:docId w15:val="{462B5B97-D6C7-470D-B93F-635DD557D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1Btrbf"/>
    <w:qFormat/>
    <w:rsid w:val="00454455"/>
    <w:pPr>
      <w:spacing w:after="0" w:line="240" w:lineRule="auto"/>
      <w:jc w:val="both"/>
    </w:pPr>
    <w:rPr>
      <w:rFonts w:ascii="Arial" w:hAnsi="Arial"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F61132"/>
    <w:pPr>
      <w:spacing w:after="0" w:line="240" w:lineRule="auto"/>
    </w:pPr>
    <w:rPr>
      <w:rFonts w:ascii="Arial" w:hAnsi="Arial"/>
      <w:sz w:val="24"/>
    </w:rPr>
  </w:style>
  <w:style w:type="table" w:styleId="TabelacomGrelha">
    <w:name w:val="Table Grid"/>
    <w:basedOn w:val="Tabelanormal"/>
    <w:uiPriority w:val="59"/>
    <w:rsid w:val="004544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semiHidden/>
    <w:unhideWhenUsed/>
    <w:rsid w:val="00317ED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rsid w:val="00317ED8"/>
    <w:rPr>
      <w:rFonts w:ascii="Arial" w:hAnsi="Arial"/>
      <w:sz w:val="24"/>
    </w:rPr>
  </w:style>
  <w:style w:type="paragraph" w:styleId="Rodap">
    <w:name w:val="footer"/>
    <w:basedOn w:val="Normal"/>
    <w:link w:val="RodapCarter"/>
    <w:uiPriority w:val="99"/>
    <w:unhideWhenUsed/>
    <w:rsid w:val="00317ED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317ED8"/>
    <w:rPr>
      <w:rFonts w:ascii="Arial" w:hAnsi="Arial"/>
      <w:sz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317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17ED8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730F3"/>
    <w:pPr>
      <w:ind w:left="720"/>
      <w:contextualSpacing/>
    </w:pPr>
  </w:style>
  <w:style w:type="numbering" w:customStyle="1" w:styleId="OOpNRF">
    <w:name w:val="OOp/NRF"/>
    <w:uiPriority w:val="99"/>
    <w:rsid w:val="00E73DE8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447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Cap Art Carqueijo</dc:creator>
  <cp:keywords/>
  <dc:description/>
  <cp:lastModifiedBy>cap garcia.jasp</cp:lastModifiedBy>
  <cp:revision>4</cp:revision>
  <cp:lastPrinted>2023-01-04T11:28:00Z</cp:lastPrinted>
  <dcterms:created xsi:type="dcterms:W3CDTF">2023-01-03T17:10:00Z</dcterms:created>
  <dcterms:modified xsi:type="dcterms:W3CDTF">2023-01-04T11:28:00Z</dcterms:modified>
</cp:coreProperties>
</file>